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8"/>
        <w:gridCol w:w="1418"/>
        <w:gridCol w:w="1417"/>
        <w:gridCol w:w="1418"/>
        <w:gridCol w:w="1417"/>
        <w:gridCol w:w="1653"/>
      </w:tblGrid>
      <w:tr w:rsidR="008C7913" w:rsidRPr="008C7913" w14:paraId="5F4BB34F" w14:textId="77777777" w:rsidTr="008C7913">
        <w:trPr>
          <w:trHeight w:val="70"/>
        </w:trPr>
        <w:tc>
          <w:tcPr>
            <w:tcW w:w="20931" w:type="dxa"/>
            <w:gridSpan w:val="6"/>
            <w:tcBorders>
              <w:bottom w:val="single" w:sz="4" w:space="0" w:color="auto"/>
            </w:tcBorders>
          </w:tcPr>
          <w:p w14:paraId="0DE32D40" w14:textId="26B3C460" w:rsidR="008C7913" w:rsidRPr="008C7913" w:rsidRDefault="008C7913" w:rsidP="008C7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able S2 Detailed information of physicians’ responses to individual items of attitudes and behavioral intentions regarding to antibiotic prescribing</w:t>
            </w:r>
          </w:p>
        </w:tc>
      </w:tr>
      <w:tr w:rsidR="00587681" w:rsidRPr="00024CF0" w14:paraId="2D08700B" w14:textId="77777777" w:rsidTr="008C7913">
        <w:tc>
          <w:tcPr>
            <w:tcW w:w="13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2ACD57" w14:textId="03158E5D" w:rsidR="00587681" w:rsidRPr="008C7913" w:rsidRDefault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Measured characteristics and corresponding i</w:t>
            </w:r>
            <w:r w:rsidR="00587681"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tems</w:t>
            </w:r>
          </w:p>
        </w:tc>
        <w:tc>
          <w:tcPr>
            <w:tcW w:w="73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0795BE" w14:textId="146C218D" w:rsidR="00587681" w:rsidRPr="008C7913" w:rsidRDefault="00587681" w:rsidP="008C7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Responses (N, %)</w:t>
            </w:r>
          </w:p>
        </w:tc>
      </w:tr>
      <w:tr w:rsidR="009360A1" w:rsidRPr="008C7913" w14:paraId="1D252A48" w14:textId="77777777" w:rsidTr="009360A1">
        <w:tc>
          <w:tcPr>
            <w:tcW w:w="13608" w:type="dxa"/>
            <w:tcBorders>
              <w:top w:val="single" w:sz="4" w:space="0" w:color="auto"/>
              <w:bottom w:val="single" w:sz="4" w:space="0" w:color="auto"/>
            </w:tcBorders>
          </w:tcPr>
          <w:p w14:paraId="3D10DFC7" w14:textId="17C1F29D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Ignorance: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B659DAC" w14:textId="239F2B83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agree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45EBB29" w14:textId="6DF8BCB6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13EC80C" w14:textId="12FBD3A8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Neutral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08D3805" w14:textId="43350B84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Disagree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34AAF27B" w14:textId="2C551676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Very disagree</w:t>
            </w:r>
          </w:p>
        </w:tc>
      </w:tr>
      <w:tr w:rsidR="009360A1" w:rsidRPr="00024CF0" w14:paraId="06C36E76" w14:textId="77777777" w:rsidTr="009360A1">
        <w:tc>
          <w:tcPr>
            <w:tcW w:w="13608" w:type="dxa"/>
            <w:tcBorders>
              <w:top w:val="single" w:sz="4" w:space="0" w:color="auto"/>
            </w:tcBorders>
          </w:tcPr>
          <w:p w14:paraId="37BF1D8E" w14:textId="482A7ED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1. In primary cares, microbiology results are useful when treating infectious diseases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9DD95F8" w14:textId="178CA495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264 (42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4CF2C94" w14:textId="3D846D9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334 (53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AEDE94F" w14:textId="1AD69C2C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1C3060" w14:textId="0FC3F062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8)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3878A0F3" w14:textId="18CFEF7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(0</w:t>
            </w:r>
            <w:r w:rsidR="009360A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16)</w:t>
            </w:r>
          </w:p>
        </w:tc>
      </w:tr>
      <w:tr w:rsidR="009360A1" w:rsidRPr="00024CF0" w14:paraId="074FDD42" w14:textId="77777777" w:rsidTr="009360A1">
        <w:tc>
          <w:tcPr>
            <w:tcW w:w="13608" w:type="dxa"/>
          </w:tcPr>
          <w:p w14:paraId="127152BA" w14:textId="2702D729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2. The prescription of an antibiotic to a patient does not influence the development of resistance</w:t>
            </w:r>
          </w:p>
        </w:tc>
        <w:tc>
          <w:tcPr>
            <w:tcW w:w="1418" w:type="dxa"/>
            <w:vAlign w:val="center"/>
          </w:tcPr>
          <w:p w14:paraId="207F6358" w14:textId="71387F91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72)</w:t>
            </w:r>
          </w:p>
        </w:tc>
        <w:tc>
          <w:tcPr>
            <w:tcW w:w="1417" w:type="dxa"/>
            <w:vAlign w:val="center"/>
          </w:tcPr>
          <w:p w14:paraId="5212DC2B" w14:textId="18444542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36)</w:t>
            </w:r>
          </w:p>
        </w:tc>
        <w:tc>
          <w:tcPr>
            <w:tcW w:w="1418" w:type="dxa"/>
            <w:vAlign w:val="center"/>
          </w:tcPr>
          <w:p w14:paraId="3895361D" w14:textId="598D9335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 (6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4)</w:t>
            </w:r>
          </w:p>
        </w:tc>
        <w:tc>
          <w:tcPr>
            <w:tcW w:w="1417" w:type="dxa"/>
            <w:vAlign w:val="center"/>
          </w:tcPr>
          <w:p w14:paraId="4F49BDDE" w14:textId="2170CD4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396 (63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36)</w:t>
            </w:r>
          </w:p>
        </w:tc>
        <w:tc>
          <w:tcPr>
            <w:tcW w:w="1653" w:type="dxa"/>
            <w:vAlign w:val="center"/>
          </w:tcPr>
          <w:p w14:paraId="5B05C47D" w14:textId="22B2E0F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 (24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16)</w:t>
            </w:r>
          </w:p>
        </w:tc>
      </w:tr>
      <w:tr w:rsidR="009360A1" w:rsidRPr="00024CF0" w14:paraId="3BEFCA20" w14:textId="77777777" w:rsidTr="009360A1">
        <w:tc>
          <w:tcPr>
            <w:tcW w:w="13608" w:type="dxa"/>
          </w:tcPr>
          <w:p w14:paraId="1DE7EB65" w14:textId="61F8FE29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3. Overuse of antibiotics contributes to generation of antibiotic resistance</w:t>
            </w:r>
          </w:p>
        </w:tc>
        <w:tc>
          <w:tcPr>
            <w:tcW w:w="1418" w:type="dxa"/>
            <w:vAlign w:val="center"/>
          </w:tcPr>
          <w:p w14:paraId="653E40EE" w14:textId="3FCFC85C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 (55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84)</w:t>
            </w:r>
          </w:p>
        </w:tc>
        <w:tc>
          <w:tcPr>
            <w:tcW w:w="1417" w:type="dxa"/>
            <w:vAlign w:val="center"/>
          </w:tcPr>
          <w:p w14:paraId="204DCFFE" w14:textId="44AF013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260 (4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16)</w:t>
            </w:r>
          </w:p>
        </w:tc>
        <w:tc>
          <w:tcPr>
            <w:tcW w:w="1418" w:type="dxa"/>
            <w:vAlign w:val="center"/>
          </w:tcPr>
          <w:p w14:paraId="6430FB78" w14:textId="4647E9A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(0.</w:t>
            </w:r>
            <w:r w:rsidR="00587681"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48)</w:t>
            </w:r>
          </w:p>
        </w:tc>
        <w:tc>
          <w:tcPr>
            <w:tcW w:w="1417" w:type="dxa"/>
            <w:vAlign w:val="center"/>
          </w:tcPr>
          <w:p w14:paraId="462C0D46" w14:textId="51801DE7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 (1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28)</w:t>
            </w:r>
          </w:p>
        </w:tc>
        <w:tc>
          <w:tcPr>
            <w:tcW w:w="1653" w:type="dxa"/>
            <w:vAlign w:val="center"/>
          </w:tcPr>
          <w:p w14:paraId="230618BD" w14:textId="7C21F50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9360A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360A1" w:rsidRPr="00024CF0" w14:paraId="5D347E57" w14:textId="77777777" w:rsidTr="009360A1">
        <w:tc>
          <w:tcPr>
            <w:tcW w:w="13608" w:type="dxa"/>
          </w:tcPr>
          <w:p w14:paraId="792A01B1" w14:textId="09C4F88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4. Prescribing patients with antibiotics does not cause damage even they are not indicated</w:t>
            </w:r>
          </w:p>
        </w:tc>
        <w:tc>
          <w:tcPr>
            <w:tcW w:w="1418" w:type="dxa"/>
            <w:vAlign w:val="center"/>
          </w:tcPr>
          <w:p w14:paraId="5B8FDBDC" w14:textId="1FED649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72)</w:t>
            </w:r>
          </w:p>
        </w:tc>
        <w:tc>
          <w:tcPr>
            <w:tcW w:w="1417" w:type="dxa"/>
            <w:vAlign w:val="center"/>
          </w:tcPr>
          <w:p w14:paraId="38F26ACD" w14:textId="7CF9192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 (3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84)</w:t>
            </w:r>
          </w:p>
        </w:tc>
        <w:tc>
          <w:tcPr>
            <w:tcW w:w="1418" w:type="dxa"/>
            <w:vAlign w:val="center"/>
          </w:tcPr>
          <w:p w14:paraId="46F8192F" w14:textId="27554EA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36EAEA54" w14:textId="3F0BCD6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336 (53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76)</w:t>
            </w:r>
          </w:p>
        </w:tc>
        <w:tc>
          <w:tcPr>
            <w:tcW w:w="1653" w:type="dxa"/>
            <w:vAlign w:val="center"/>
          </w:tcPr>
          <w:p w14:paraId="6D2C7294" w14:textId="4C24BA9A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228 (36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48)</w:t>
            </w:r>
          </w:p>
        </w:tc>
      </w:tr>
      <w:tr w:rsidR="009360A1" w:rsidRPr="00024CF0" w14:paraId="62432301" w14:textId="77777777" w:rsidTr="009360A1">
        <w:tc>
          <w:tcPr>
            <w:tcW w:w="13608" w:type="dxa"/>
          </w:tcPr>
          <w:p w14:paraId="0884458A" w14:textId="1C578D4E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5. Over-prescribing of antibiotics contributes to generation of antibiotic resistance</w:t>
            </w:r>
          </w:p>
        </w:tc>
        <w:tc>
          <w:tcPr>
            <w:tcW w:w="1418" w:type="dxa"/>
            <w:vAlign w:val="center"/>
          </w:tcPr>
          <w:p w14:paraId="556C63D9" w14:textId="7A61743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268 (42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88)</w:t>
            </w:r>
          </w:p>
        </w:tc>
        <w:tc>
          <w:tcPr>
            <w:tcW w:w="1417" w:type="dxa"/>
            <w:vAlign w:val="center"/>
          </w:tcPr>
          <w:p w14:paraId="3A3F55D2" w14:textId="6FA53C0A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327 (52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32)</w:t>
            </w:r>
          </w:p>
        </w:tc>
        <w:tc>
          <w:tcPr>
            <w:tcW w:w="1418" w:type="dxa"/>
            <w:vAlign w:val="center"/>
          </w:tcPr>
          <w:p w14:paraId="2ACC38E6" w14:textId="1468321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(1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92)</w:t>
            </w:r>
          </w:p>
        </w:tc>
        <w:tc>
          <w:tcPr>
            <w:tcW w:w="1417" w:type="dxa"/>
            <w:vAlign w:val="center"/>
          </w:tcPr>
          <w:p w14:paraId="77AFA0B3" w14:textId="3A49F31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24)</w:t>
            </w:r>
          </w:p>
        </w:tc>
        <w:tc>
          <w:tcPr>
            <w:tcW w:w="1653" w:type="dxa"/>
            <w:vAlign w:val="center"/>
          </w:tcPr>
          <w:p w14:paraId="27B4E85E" w14:textId="7BE98D05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64)</w:t>
            </w:r>
          </w:p>
        </w:tc>
      </w:tr>
      <w:tr w:rsidR="009360A1" w:rsidRPr="00024CF0" w14:paraId="09841F4F" w14:textId="77777777" w:rsidTr="009360A1">
        <w:tc>
          <w:tcPr>
            <w:tcW w:w="13608" w:type="dxa"/>
          </w:tcPr>
          <w:p w14:paraId="3F2CAB8A" w14:textId="27D8B18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6. Irrational use of broad-spectrum antibiotic contributes to generation of antibiotic resistance</w:t>
            </w:r>
          </w:p>
        </w:tc>
        <w:tc>
          <w:tcPr>
            <w:tcW w:w="1418" w:type="dxa"/>
            <w:vAlign w:val="center"/>
          </w:tcPr>
          <w:p w14:paraId="2FBDB25D" w14:textId="4F331A4A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272 (43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52)</w:t>
            </w:r>
          </w:p>
        </w:tc>
        <w:tc>
          <w:tcPr>
            <w:tcW w:w="1417" w:type="dxa"/>
            <w:vAlign w:val="center"/>
          </w:tcPr>
          <w:p w14:paraId="1B705C79" w14:textId="00FD512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332 (53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  <w:tc>
          <w:tcPr>
            <w:tcW w:w="1418" w:type="dxa"/>
            <w:vAlign w:val="center"/>
          </w:tcPr>
          <w:p w14:paraId="40985AC2" w14:textId="706A63E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96)</w:t>
            </w:r>
          </w:p>
        </w:tc>
        <w:tc>
          <w:tcPr>
            <w:tcW w:w="1417" w:type="dxa"/>
            <w:vAlign w:val="center"/>
          </w:tcPr>
          <w:p w14:paraId="2FDEA549" w14:textId="707D202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08)</w:t>
            </w:r>
          </w:p>
        </w:tc>
        <w:tc>
          <w:tcPr>
            <w:tcW w:w="1653" w:type="dxa"/>
            <w:vAlign w:val="center"/>
          </w:tcPr>
          <w:p w14:paraId="0B77AF13" w14:textId="63446F27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32)</w:t>
            </w:r>
          </w:p>
        </w:tc>
      </w:tr>
      <w:tr w:rsidR="009360A1" w:rsidRPr="00024CF0" w14:paraId="55BE9F30" w14:textId="77777777" w:rsidTr="009360A1">
        <w:tc>
          <w:tcPr>
            <w:tcW w:w="13608" w:type="dxa"/>
            <w:tcBorders>
              <w:bottom w:val="single" w:sz="4" w:space="0" w:color="auto"/>
            </w:tcBorders>
          </w:tcPr>
          <w:p w14:paraId="36F64F63" w14:textId="3F1EC32F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7. Antibiotics prescribed are not selected based on the infected bacteria contributes to generation of antibiotic resistance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2506AAC" w14:textId="7F4716C7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191 (30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2191CEF" w14:textId="27337D8B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357 (57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877A523" w14:textId="1032678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 (7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106FEEB" w14:textId="379AFDD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 (4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16)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446E47A0" w14:textId="0003031E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48)</w:t>
            </w:r>
          </w:p>
        </w:tc>
      </w:tr>
      <w:tr w:rsidR="009360A1" w:rsidRPr="008C7913" w14:paraId="4373D5FF" w14:textId="77777777" w:rsidTr="009360A1">
        <w:tc>
          <w:tcPr>
            <w:tcW w:w="13608" w:type="dxa"/>
            <w:tcBorders>
              <w:top w:val="single" w:sz="4" w:space="0" w:color="auto"/>
              <w:bottom w:val="single" w:sz="4" w:space="0" w:color="auto"/>
            </w:tcBorders>
          </w:tcPr>
          <w:p w14:paraId="078F2708" w14:textId="7A2340A7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Responsibility of others: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9D916C8" w14:textId="362B6077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agree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84BA4F6" w14:textId="2EFB4FC9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90454F2" w14:textId="34C8906D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Neutral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63BB11D" w14:textId="3DEDB830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Disagree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7B068045" w14:textId="51B8C0E6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Very disagree</w:t>
            </w:r>
          </w:p>
        </w:tc>
      </w:tr>
      <w:tr w:rsidR="009360A1" w:rsidRPr="00024CF0" w14:paraId="7E1C714E" w14:textId="77777777" w:rsidTr="009360A1">
        <w:tc>
          <w:tcPr>
            <w:tcW w:w="13608" w:type="dxa"/>
            <w:tcBorders>
              <w:top w:val="single" w:sz="4" w:space="0" w:color="auto"/>
            </w:tcBorders>
          </w:tcPr>
          <w:p w14:paraId="4BD59A25" w14:textId="7647B690" w:rsidR="00024CF0" w:rsidRPr="00024CF0" w:rsidRDefault="009360A1" w:rsidP="00024CF0">
            <w:pPr>
              <w:pStyle w:val="HTML"/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12121"/>
                <w:lang w:val="en"/>
              </w:rPr>
              <w:t xml:space="preserve">8. </w:t>
            </w:r>
            <w:r w:rsidR="00024CF0" w:rsidRPr="00024CF0">
              <w:rPr>
                <w:rFonts w:ascii="Times New Roman" w:hAnsi="Times New Roman" w:cs="Times New Roman"/>
                <w:color w:val="212121"/>
                <w:lang w:val="en"/>
              </w:rPr>
              <w:t>In primary cares,</w:t>
            </w:r>
            <w:r w:rsidR="00024CF0" w:rsidRPr="00024CF0">
              <w:rPr>
                <w:rFonts w:ascii="Times New Roman" w:hAnsi="Times New Roman" w:cs="Times New Roman"/>
              </w:rPr>
              <w:t xml:space="preserve"> </w:t>
            </w:r>
            <w:r w:rsidR="00024CF0" w:rsidRPr="00024CF0">
              <w:rPr>
                <w:rFonts w:ascii="Times New Roman" w:hAnsi="Times New Roman" w:cs="Times New Roman"/>
                <w:color w:val="212121"/>
                <w:lang w:val="en"/>
              </w:rPr>
              <w:t xml:space="preserve">diagnosis is mainly based on symptoms since </w:t>
            </w:r>
            <w:r w:rsidR="00024CF0" w:rsidRPr="00024CF0">
              <w:rPr>
                <w:rFonts w:ascii="Times New Roman" w:hAnsi="Times New Roman" w:cs="Times New Roman"/>
              </w:rPr>
              <w:t xml:space="preserve">bacterial laboratory and antibiotic </w:t>
            </w:r>
            <w:r w:rsidR="00024CF0" w:rsidRPr="00024CF0">
              <w:rPr>
                <w:rFonts w:ascii="Times New Roman" w:hAnsi="Times New Roman" w:cs="Times New Roman"/>
                <w:color w:val="212121"/>
                <w:lang w:val="en"/>
              </w:rPr>
              <w:t>susceptibility test were rare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C87545B" w14:textId="450990F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215 (34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EBC1BDF" w14:textId="0DD3CC84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350 (56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1861AAC" w14:textId="751BA7E7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0B9F81A" w14:textId="2497193F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 (4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696FB916" w14:textId="4960E0A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48)</w:t>
            </w:r>
          </w:p>
        </w:tc>
      </w:tr>
      <w:tr w:rsidR="009360A1" w:rsidRPr="00024CF0" w14:paraId="75849866" w14:textId="77777777" w:rsidTr="009360A1">
        <w:tc>
          <w:tcPr>
            <w:tcW w:w="13608" w:type="dxa"/>
          </w:tcPr>
          <w:p w14:paraId="299CCAB3" w14:textId="159427E7" w:rsidR="00024CF0" w:rsidRPr="00024CF0" w:rsidRDefault="009360A1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024CF0" w:rsidRPr="00024CF0">
              <w:rPr>
                <w:rFonts w:ascii="Times New Roman" w:hAnsi="Times New Roman" w:cs="Times New Roman"/>
                <w:sz w:val="24"/>
                <w:szCs w:val="24"/>
              </w:rPr>
              <w:t>I need rapid and effective diagnostic techniques for diagnosis of infectious diseases</w:t>
            </w:r>
          </w:p>
        </w:tc>
        <w:tc>
          <w:tcPr>
            <w:tcW w:w="1418" w:type="dxa"/>
            <w:vAlign w:val="center"/>
          </w:tcPr>
          <w:p w14:paraId="7F18F7B6" w14:textId="26981169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177 (28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32)</w:t>
            </w:r>
          </w:p>
        </w:tc>
        <w:tc>
          <w:tcPr>
            <w:tcW w:w="1417" w:type="dxa"/>
            <w:vAlign w:val="center"/>
          </w:tcPr>
          <w:p w14:paraId="7BE3F447" w14:textId="7BBBE4E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407 (65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  <w:tc>
          <w:tcPr>
            <w:tcW w:w="1418" w:type="dxa"/>
            <w:vAlign w:val="center"/>
          </w:tcPr>
          <w:p w14:paraId="731F4F09" w14:textId="762AA27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 (5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28)</w:t>
            </w:r>
          </w:p>
        </w:tc>
        <w:tc>
          <w:tcPr>
            <w:tcW w:w="1417" w:type="dxa"/>
            <w:vAlign w:val="center"/>
          </w:tcPr>
          <w:p w14:paraId="1328073B" w14:textId="79CD3261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3" w:type="dxa"/>
            <w:vAlign w:val="center"/>
          </w:tcPr>
          <w:p w14:paraId="01AA18C3" w14:textId="2E136E3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48)</w:t>
            </w:r>
          </w:p>
        </w:tc>
      </w:tr>
      <w:tr w:rsidR="009360A1" w:rsidRPr="00024CF0" w14:paraId="66DC3661" w14:textId="77777777" w:rsidTr="009360A1">
        <w:tc>
          <w:tcPr>
            <w:tcW w:w="13608" w:type="dxa"/>
          </w:tcPr>
          <w:p w14:paraId="3B14CABF" w14:textId="6A99BC4D" w:rsidR="00024CF0" w:rsidRPr="00024CF0" w:rsidRDefault="009360A1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="00024CF0" w:rsidRPr="00024CF0">
              <w:rPr>
                <w:rFonts w:ascii="Times New Roman" w:hAnsi="Times New Roman" w:cs="Times New Roman"/>
                <w:sz w:val="24"/>
                <w:szCs w:val="24"/>
              </w:rPr>
              <w:t>One main cause of the appearance of antibiotic resistance is patient misuse of antibiotics</w:t>
            </w:r>
          </w:p>
        </w:tc>
        <w:tc>
          <w:tcPr>
            <w:tcW w:w="1418" w:type="dxa"/>
            <w:vAlign w:val="center"/>
          </w:tcPr>
          <w:p w14:paraId="27B2CE91" w14:textId="73601252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 (23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04)</w:t>
            </w:r>
          </w:p>
        </w:tc>
        <w:tc>
          <w:tcPr>
            <w:tcW w:w="1417" w:type="dxa"/>
            <w:vAlign w:val="center"/>
          </w:tcPr>
          <w:p w14:paraId="11AB479A" w14:textId="4D7D268F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362 (57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92)</w:t>
            </w:r>
          </w:p>
        </w:tc>
        <w:tc>
          <w:tcPr>
            <w:tcW w:w="1418" w:type="dxa"/>
            <w:vAlign w:val="center"/>
          </w:tcPr>
          <w:p w14:paraId="72E697E3" w14:textId="2268A45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 (10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24)</w:t>
            </w:r>
          </w:p>
        </w:tc>
        <w:tc>
          <w:tcPr>
            <w:tcW w:w="1417" w:type="dxa"/>
            <w:vAlign w:val="center"/>
          </w:tcPr>
          <w:p w14:paraId="135DE178" w14:textId="15DB2149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 (7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68)</w:t>
            </w:r>
          </w:p>
        </w:tc>
        <w:tc>
          <w:tcPr>
            <w:tcW w:w="1653" w:type="dxa"/>
            <w:vAlign w:val="center"/>
          </w:tcPr>
          <w:p w14:paraId="139F71C4" w14:textId="047F072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(1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</w:tr>
      <w:tr w:rsidR="009360A1" w:rsidRPr="00024CF0" w14:paraId="31CDD9E5" w14:textId="77777777" w:rsidTr="009360A1">
        <w:tc>
          <w:tcPr>
            <w:tcW w:w="13608" w:type="dxa"/>
            <w:tcBorders>
              <w:bottom w:val="single" w:sz="4" w:space="0" w:color="auto"/>
            </w:tcBorders>
          </w:tcPr>
          <w:p w14:paraId="2210B41C" w14:textId="4993A9DF" w:rsidR="00024CF0" w:rsidRPr="00024CF0" w:rsidRDefault="009360A1" w:rsidP="00024CF0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11. </w:t>
            </w:r>
            <w:r w:rsidR="00024CF0"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Dispensing antibiotics without a prescription should be more closely controlled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5DA5EA0" w14:textId="237265BC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307 (49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56D12C4" w14:textId="2E99AC7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294 (47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04)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475BFBF" w14:textId="6D90B54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449D45C" w14:textId="5E42A4E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(1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44)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5F649C52" w14:textId="34CB6A6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16)</w:t>
            </w:r>
          </w:p>
        </w:tc>
      </w:tr>
      <w:tr w:rsidR="009360A1" w:rsidRPr="008C7913" w14:paraId="1E2B2219" w14:textId="77777777" w:rsidTr="009360A1">
        <w:tc>
          <w:tcPr>
            <w:tcW w:w="13608" w:type="dxa"/>
            <w:tcBorders>
              <w:top w:val="single" w:sz="4" w:space="0" w:color="auto"/>
              <w:bottom w:val="single" w:sz="4" w:space="0" w:color="auto"/>
            </w:tcBorders>
          </w:tcPr>
          <w:p w14:paraId="43DE3E9B" w14:textId="6D325205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Indifference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014A191" w14:textId="6EA40174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agree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2871FAC" w14:textId="26ADC433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4D70E2F" w14:textId="5DD70F2D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Neutral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947EEEE" w14:textId="00D7E948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Disagree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27A5C960" w14:textId="58DD1A78" w:rsidR="00024CF0" w:rsidRPr="008C7913" w:rsidRDefault="00024CF0" w:rsidP="00024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Very disagree</w:t>
            </w:r>
          </w:p>
        </w:tc>
      </w:tr>
      <w:tr w:rsidR="009360A1" w:rsidRPr="00024CF0" w14:paraId="1A75392D" w14:textId="77777777" w:rsidTr="009360A1">
        <w:tc>
          <w:tcPr>
            <w:tcW w:w="13608" w:type="dxa"/>
            <w:tcBorders>
              <w:top w:val="single" w:sz="4" w:space="0" w:color="auto"/>
            </w:tcBorders>
          </w:tcPr>
          <w:p w14:paraId="0F82BFF6" w14:textId="6CA472B3" w:rsidR="00024CF0" w:rsidRPr="00024CF0" w:rsidRDefault="009360A1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r w:rsidR="00024CF0" w:rsidRPr="00024CF0">
              <w:rPr>
                <w:rFonts w:ascii="Times New Roman" w:hAnsi="Times New Roman" w:cs="Times New Roman"/>
                <w:sz w:val="24"/>
                <w:szCs w:val="24"/>
              </w:rPr>
              <w:t xml:space="preserve">Patients were satisfactory with my treatment, so I do not need to change my antibiotic prescribing pattern 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60B054E" w14:textId="721280A2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FD73903" w14:textId="1D2EA13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175 (28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EB2D9FE" w14:textId="1896CCBD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141 (22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E61BE10" w14:textId="62CE9F3C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263 (42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08)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46C54F04" w14:textId="7434078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 (4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96)</w:t>
            </w:r>
          </w:p>
        </w:tc>
      </w:tr>
      <w:tr w:rsidR="009360A1" w:rsidRPr="00024CF0" w14:paraId="5680E17F" w14:textId="77777777" w:rsidTr="009360A1">
        <w:tc>
          <w:tcPr>
            <w:tcW w:w="13608" w:type="dxa"/>
          </w:tcPr>
          <w:p w14:paraId="57FF3B58" w14:textId="6F1FD92B" w:rsidR="00024CF0" w:rsidRPr="00024CF0" w:rsidRDefault="009360A1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="00024CF0" w:rsidRPr="00024CF0">
              <w:rPr>
                <w:rFonts w:ascii="Times New Roman" w:hAnsi="Times New Roman" w:cs="Times New Roman"/>
                <w:sz w:val="24"/>
                <w:szCs w:val="24"/>
              </w:rPr>
              <w:t xml:space="preserve">My patients and colleagues do not think I over-prescribe antibiotics, so I do not need to change my antibiotic prescribing pattern </w:t>
            </w:r>
          </w:p>
        </w:tc>
        <w:tc>
          <w:tcPr>
            <w:tcW w:w="1418" w:type="dxa"/>
            <w:vAlign w:val="center"/>
          </w:tcPr>
          <w:p w14:paraId="759489BD" w14:textId="35B4DDAB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 (7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36)</w:t>
            </w:r>
          </w:p>
        </w:tc>
        <w:tc>
          <w:tcPr>
            <w:tcW w:w="1417" w:type="dxa"/>
            <w:vAlign w:val="center"/>
          </w:tcPr>
          <w:p w14:paraId="5E7511A4" w14:textId="6313D798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354 (56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64)</w:t>
            </w:r>
          </w:p>
        </w:tc>
        <w:tc>
          <w:tcPr>
            <w:tcW w:w="1418" w:type="dxa"/>
            <w:vAlign w:val="center"/>
          </w:tcPr>
          <w:p w14:paraId="4C32B5B1" w14:textId="1D03FCCB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111 (17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76)</w:t>
            </w:r>
          </w:p>
        </w:tc>
        <w:tc>
          <w:tcPr>
            <w:tcW w:w="1417" w:type="dxa"/>
            <w:vAlign w:val="center"/>
          </w:tcPr>
          <w:p w14:paraId="50711D78" w14:textId="55A1FFFC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 (17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  <w:tc>
          <w:tcPr>
            <w:tcW w:w="1653" w:type="dxa"/>
            <w:vAlign w:val="center"/>
          </w:tcPr>
          <w:p w14:paraId="1E845A17" w14:textId="1977D9BF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(1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12)</w:t>
            </w:r>
          </w:p>
        </w:tc>
      </w:tr>
      <w:tr w:rsidR="009360A1" w:rsidRPr="00024CF0" w14:paraId="39E0CD6D" w14:textId="77777777" w:rsidTr="009360A1">
        <w:trPr>
          <w:trHeight w:val="70"/>
        </w:trPr>
        <w:tc>
          <w:tcPr>
            <w:tcW w:w="13608" w:type="dxa"/>
            <w:tcBorders>
              <w:bottom w:val="single" w:sz="4" w:space="0" w:color="auto"/>
            </w:tcBorders>
          </w:tcPr>
          <w:p w14:paraId="458A4235" w14:textId="48706E5C" w:rsidR="00024CF0" w:rsidRPr="00024CF0" w:rsidRDefault="009360A1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024CF0" w:rsidRPr="00024CF0">
              <w:rPr>
                <w:rFonts w:ascii="Times New Roman" w:hAnsi="Times New Roman" w:cs="Times New Roman"/>
                <w:sz w:val="24"/>
                <w:szCs w:val="24"/>
              </w:rPr>
              <w:t xml:space="preserve">My antibiotic prescription are rational so I do not need to change my antibiotic prescribing pattern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41AC40B" w14:textId="3F04FA50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 (6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1DFBD33" w14:textId="4FFABD05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354 (56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F6A3A40" w14:textId="1E49F296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 (23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949724F" w14:textId="583ACEE3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 (12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31B2F7FF" w14:textId="7F31DDDB" w:rsidR="00024CF0" w:rsidRPr="00024CF0" w:rsidRDefault="00024CF0" w:rsidP="0002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(0</w:t>
            </w:r>
            <w:r w:rsidR="005876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024CF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64)</w:t>
            </w:r>
          </w:p>
        </w:tc>
      </w:tr>
      <w:tr w:rsidR="009360A1" w:rsidRPr="008C7913" w14:paraId="4617E6B0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2A92ED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Complacency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539A4A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Always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52DD06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Often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F62EB5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Sometimes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6AB571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Rarely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F61CE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Never</w:t>
            </w:r>
          </w:p>
        </w:tc>
      </w:tr>
      <w:tr w:rsidR="009360A1" w:rsidRPr="00024CF0" w14:paraId="543F08DE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9D96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since patients expect it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5709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(00.32)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C876C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32 (5.12)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343A2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135 (21.60)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A72CF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224 (35.84)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74571E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232 (37.12)</w:t>
            </w:r>
          </w:p>
        </w:tc>
      </w:tr>
      <w:tr w:rsidR="009360A1" w:rsidRPr="00024CF0" w14:paraId="09AE9BB5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114406DE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since patients require and insist on it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C81A6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(0.32)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AAFF7A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51 (8.16)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17953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155 (24.80)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C3DA5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241 (.38.56)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3A9BE50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176 (28.16)</w:t>
            </w:r>
          </w:p>
        </w:tc>
      </w:tr>
      <w:tr w:rsidR="009360A1" w:rsidRPr="00024CF0" w14:paraId="0F923CA6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0A9837E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to satisfy patients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A4BDBC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 (0.48)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0F869A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13 (2.08)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AB895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75 (12.00)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C11F81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189 (30.24)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FE2819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345 (55.20)</w:t>
            </w:r>
          </w:p>
        </w:tc>
      </w:tr>
      <w:tr w:rsidR="009360A1" w:rsidRPr="00024CF0" w14:paraId="22422715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782D680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to make patients continue to trust 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7F1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 (0.48)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A4E8E0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8 (1.28)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86D0C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38 (6.08)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058F1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133 (21.28)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14FECF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443 (70.88)</w:t>
            </w:r>
          </w:p>
        </w:tc>
      </w:tr>
      <w:tr w:rsidR="009360A1" w:rsidRPr="00024CF0" w14:paraId="574F8909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5EE20D6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Even when I know that they are not indicated, I ____ prescribe antibiotic since patients expect it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28C172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(0.32)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91FF8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14 (2.24)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04414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54 (8.64)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48D77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160 (25.60)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67FFE6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395 (63.20)</w:t>
            </w:r>
          </w:p>
        </w:tc>
      </w:tr>
      <w:tr w:rsidR="009360A1" w:rsidRPr="00024CF0" w14:paraId="6D9A1B12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21491362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Even when I know that they are not indicated, I ____ prescribe antibiotic since patients ask for it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796CC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 (0.16)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4E970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23 (3.68)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05FDF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98 (15.68)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EC5BD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216 (34.56)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748D58F1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287 (45.92)</w:t>
            </w:r>
          </w:p>
        </w:tc>
      </w:tr>
      <w:tr w:rsidR="009360A1" w:rsidRPr="00024CF0" w14:paraId="3DB33E12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4C0D75C1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 xml:space="preserve">Even when I know that they are not indicated, I ____ prescribe antibiotic since patients press me to prescribe it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6B3C77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(0.32)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FB626C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26 (4.16)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FB7DC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108 (17.28)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1461FA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202 (32.32)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4FFA03D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287 (45.92)</w:t>
            </w:r>
          </w:p>
        </w:tc>
      </w:tr>
      <w:tr w:rsidR="009360A1" w:rsidRPr="00024CF0" w14:paraId="2E18BE92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1005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Even when I know that they are not indicated, I ______ prescribe antibiotics since I do not have the time to explain to the patient the reason why they are not called for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56241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(0.32)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B2E863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14 (2.24)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89DEA0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49 (7.84)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E96F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146 (23.36)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62385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414 (66.24)</w:t>
            </w:r>
          </w:p>
        </w:tc>
      </w:tr>
      <w:tr w:rsidR="009360A1" w:rsidRPr="008C7913" w14:paraId="346D5330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3B3C5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Fear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4400B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Always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9B7AC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Often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7F483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Sometimes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FC13D1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Rarely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9104AD" w14:textId="77777777" w:rsidR="009360A1" w:rsidRPr="008C7913" w:rsidRDefault="009360A1" w:rsidP="009360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Never</w:t>
            </w:r>
          </w:p>
        </w:tc>
      </w:tr>
      <w:tr w:rsidR="009360A1" w:rsidRPr="00024CF0" w14:paraId="3B31B002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D3978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since I’m fear if patient deteriorates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32930D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6 (0.96)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0271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59 (9.44)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9C27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302 (48.32)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5AF1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175 (28.00)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EABBC2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83 (13.28)</w:t>
            </w:r>
          </w:p>
        </w:tc>
      </w:tr>
      <w:tr w:rsidR="009360A1" w:rsidRPr="00024CF0" w14:paraId="467193DE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7C3A0ED8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since it is impossible to track the patient accurately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5877A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7 (1.12)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F3B710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39 (6.24)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C28F6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167 (26.72)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04D4F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221 (35.36)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116ABA1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191 (30.56)</w:t>
            </w:r>
          </w:p>
        </w:tc>
      </w:tr>
      <w:tr w:rsidR="009360A1" w:rsidRPr="00024CF0" w14:paraId="031AC1CB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0E427621" w14:textId="77777777" w:rsidR="009360A1" w:rsidRPr="009360A1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 xml:space="preserve">I ____ prescribe antibiotic to </w:t>
            </w: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avoid possible patient complaints or medicolegal problems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BA9898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9 (1.44)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7CD96E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48 (7.68)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AE4579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137 (21.92)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AC1E1A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184 (29.44)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690BC1E8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247 (39.52)</w:t>
            </w:r>
          </w:p>
        </w:tc>
      </w:tr>
      <w:tr w:rsidR="009360A1" w:rsidRPr="00024CF0" w14:paraId="6CB57C62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34893A6D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to avoid being perceived as doing nothing for patients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932B7D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 (0.16)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F81442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 (0.64)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2DE426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47 (7.52)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9633C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129 (20.64)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 w14:paraId="5B4E7A44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444 (71.04)</w:t>
            </w:r>
          </w:p>
        </w:tc>
      </w:tr>
      <w:tr w:rsidR="009360A1" w:rsidRPr="00024CF0" w14:paraId="30E4A171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71BB35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 </w:t>
            </w:r>
            <w:r w:rsidRPr="00024CF0">
              <w:rPr>
                <w:rFonts w:ascii="Times New Roman" w:hAnsi="Times New Roman" w:cs="Times New Roman"/>
                <w:sz w:val="24"/>
                <w:szCs w:val="24"/>
              </w:rPr>
              <w:t>I ____ prescribe antibiotic to avoid losing patients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27A09D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2 (0.32)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9A85C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10 (1.60)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CBF0B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31 (4.96)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9D8DF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113 (18.08)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1AE9E" w14:textId="77777777" w:rsidR="009360A1" w:rsidRPr="00024CF0" w:rsidRDefault="009360A1" w:rsidP="00936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0A1">
              <w:rPr>
                <w:rFonts w:ascii="Times New Roman" w:hAnsi="Times New Roman" w:cs="Times New Roman"/>
                <w:sz w:val="24"/>
                <w:szCs w:val="24"/>
              </w:rPr>
              <w:t>469 (75.04)</w:t>
            </w:r>
          </w:p>
        </w:tc>
      </w:tr>
      <w:tr w:rsidR="008C7913" w:rsidRPr="008C7913" w14:paraId="69C8D774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8514FC" w14:textId="3CAC6C79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B</w:t>
            </w: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ehavioral intention to reduce antibiotic use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2DA58" w14:textId="65D1C2E9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agree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FF30CB" w14:textId="3B2F4647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FB8E3" w14:textId="1FA7DF45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Neutral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48779" w14:textId="062D2CDE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Disagree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AE10D8" w14:textId="0E1EE91D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Very disagree</w:t>
            </w:r>
          </w:p>
        </w:tc>
      </w:tr>
      <w:tr w:rsidR="008C7913" w:rsidRPr="00024CF0" w14:paraId="533BDE27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3D4110" w14:textId="22F58217" w:rsid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29. </w:t>
            </w:r>
            <w:r w:rsidR="0034071B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536FBE">
              <w:rPr>
                <w:rFonts w:ascii="Times New Roman" w:hAnsi="Times New Roman" w:cs="Times New Roman"/>
                <w:sz w:val="24"/>
                <w:szCs w:val="24"/>
              </w:rPr>
              <w:t>want</w:t>
            </w:r>
            <w:r w:rsidR="0034071B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 reduce antibiotic use for outpatients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60890" w14:textId="782BF3BA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242 (38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72)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B338A1" w14:textId="4C18967D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355 (56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905ACC" w14:textId="226CD9CB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24 (3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84)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F80392" w14:textId="6FA80BD0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4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64)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ADF279" w14:textId="2B36CF16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8C7913" w:rsidRPr="00024CF0" w14:paraId="10455BDD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62DCE22D" w14:textId="1C4492F1" w:rsid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30. I </w:t>
            </w:r>
            <w:r w:rsidR="00536FBE">
              <w:rPr>
                <w:rFonts w:ascii="Times New Roman" w:hAnsi="Times New Roman" w:cs="Times New Roman"/>
                <w:sz w:val="24"/>
                <w:szCs w:val="24"/>
              </w:rPr>
              <w:t>expect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 to reduce antibiotic use for outpatients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DCF7C" w14:textId="218DE821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246 (39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D9A8B" w14:textId="3D18F2A4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351 (56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E9FD0" w14:textId="2BBFD7F9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26 (4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5B5D2" w14:textId="03630D24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D092A" w14:textId="0E220187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8C7913" w:rsidRPr="00024CF0" w14:paraId="6F7552BE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E17E7" w14:textId="5FF7FBEB" w:rsid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31. I plan to reduce antibiotic use for outpatients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7E8DC" w14:textId="48562AC0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187 (29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92)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9D2827" w14:textId="7CB778DE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375 (6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1A06AF" w14:textId="7EB04F4A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60 (9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7F28FC" w14:textId="1B4735E9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48)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543B57" w14:textId="4635A436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8C7913" w:rsidRPr="008C7913" w14:paraId="69EE5C8F" w14:textId="77777777" w:rsidTr="000E61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7B5EE3" w14:textId="22E04F17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B</w:t>
            </w: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ehavioral intention to prescribe antibiotics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3F804" w14:textId="26530B62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agree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E8B37" w14:textId="5AE888AA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AFAE0C" w14:textId="25CFC856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Neutral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4DFDF" w14:textId="2F455845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Disagree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FD3BDE" w14:textId="12581E6B" w:rsidR="008C7913" w:rsidRPr="008C7913" w:rsidRDefault="008C7913" w:rsidP="008C7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b/>
                <w:sz w:val="24"/>
                <w:szCs w:val="24"/>
              </w:rPr>
              <w:t>Very disagree</w:t>
            </w:r>
          </w:p>
        </w:tc>
      </w:tr>
      <w:tr w:rsidR="008C7913" w:rsidRPr="00024CF0" w14:paraId="436C266C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02EC1" w14:textId="611D7367" w:rsidR="008C7913" w:rsidRP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32. I </w:t>
            </w:r>
            <w:r w:rsidR="00536FBE">
              <w:rPr>
                <w:rFonts w:ascii="Times New Roman" w:hAnsi="Times New Roman" w:cs="Times New Roman"/>
                <w:sz w:val="24"/>
                <w:szCs w:val="24"/>
              </w:rPr>
              <w:t>want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 to prescribe antibiotic to outpatients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6E6D1E" w14:textId="00A8D283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16)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5CEAEB" w14:textId="46D2C252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17 (2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72)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AD1D1A" w14:textId="197465BF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158 (25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28)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23F38" w14:textId="14C75AD8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377 (60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32)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8019D6" w14:textId="693651A2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72 (11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52)</w:t>
            </w:r>
          </w:p>
        </w:tc>
      </w:tr>
      <w:tr w:rsidR="008C7913" w:rsidRPr="00024CF0" w14:paraId="069F147E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nil"/>
              <w:right w:val="nil"/>
            </w:tcBorders>
          </w:tcPr>
          <w:p w14:paraId="452354A4" w14:textId="563CD4B5" w:rsidR="008C7913" w:rsidRP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33. I </w:t>
            </w:r>
            <w:r w:rsidR="00536FBE">
              <w:rPr>
                <w:rFonts w:ascii="Times New Roman" w:hAnsi="Times New Roman" w:cs="Times New Roman"/>
                <w:sz w:val="24"/>
                <w:szCs w:val="24"/>
              </w:rPr>
              <w:t>expect</w:t>
            </w:r>
            <w:bookmarkStart w:id="0" w:name="_GoBack"/>
            <w:bookmarkEnd w:id="0"/>
            <w:r w:rsidRPr="008C7913">
              <w:rPr>
                <w:rFonts w:ascii="Times New Roman" w:hAnsi="Times New Roman" w:cs="Times New Roman"/>
                <w:sz w:val="24"/>
                <w:szCs w:val="24"/>
              </w:rPr>
              <w:t xml:space="preserve"> to prescribe antibiotic to outpatients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2F011" w14:textId="4F1C0C07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0A9E0" w14:textId="72AA9C9E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16 (2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1A6DA" w14:textId="2BBE9A51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122 (19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52)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AE70A" w14:textId="4D8F9DC9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381 (60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96)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4F8F" w14:textId="24E3EB45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106 (16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96)</w:t>
            </w:r>
          </w:p>
        </w:tc>
      </w:tr>
      <w:tr w:rsidR="008C7913" w:rsidRPr="00024CF0" w14:paraId="7275FB06" w14:textId="77777777" w:rsidTr="009360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52D21F" w14:textId="332BF8B0" w:rsidR="008C7913" w:rsidRPr="008C7913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34. I plan to prescribe antibiotic to outpatients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53B060" w14:textId="41DE7A32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 (0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A226CB" w14:textId="0EFB8714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19 (3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B7245F" w14:textId="31B2CBD3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159 (25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44)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FB1631" w14:textId="6BDA745B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344 (55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04)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8F5329" w14:textId="6EF02559" w:rsidR="008C7913" w:rsidRPr="009360A1" w:rsidRDefault="008C7913" w:rsidP="008C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103 (16</w:t>
            </w:r>
            <w:r w:rsidRPr="008C79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C7913">
              <w:rPr>
                <w:rFonts w:ascii="Times New Roman" w:hAnsi="Times New Roman" w:cs="Times New Roman" w:hint="eastAsia"/>
                <w:sz w:val="24"/>
                <w:szCs w:val="24"/>
              </w:rPr>
              <w:t>48)</w:t>
            </w:r>
          </w:p>
        </w:tc>
      </w:tr>
    </w:tbl>
    <w:p w14:paraId="494C9497" w14:textId="0F02A669" w:rsidR="00EC370A" w:rsidRPr="00024CF0" w:rsidRDefault="00EC370A">
      <w:pPr>
        <w:rPr>
          <w:rFonts w:ascii="Times New Roman" w:hAnsi="Times New Roman" w:cs="Times New Roman"/>
          <w:sz w:val="24"/>
          <w:szCs w:val="24"/>
        </w:rPr>
      </w:pPr>
    </w:p>
    <w:sectPr w:rsidR="00EC370A" w:rsidRPr="00024CF0" w:rsidSect="009360A1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zMyN7cwswAyTQwNjZV0lIJTi4sz8/NACkxqAdQt5DosAAAA"/>
  </w:docVars>
  <w:rsids>
    <w:rsidRoot w:val="00551DC6"/>
    <w:rsid w:val="00024CF0"/>
    <w:rsid w:val="000638E0"/>
    <w:rsid w:val="00175E5C"/>
    <w:rsid w:val="0034071B"/>
    <w:rsid w:val="00510E6C"/>
    <w:rsid w:val="00526B49"/>
    <w:rsid w:val="00536FBE"/>
    <w:rsid w:val="00551DC6"/>
    <w:rsid w:val="00587681"/>
    <w:rsid w:val="00676F6F"/>
    <w:rsid w:val="007746C1"/>
    <w:rsid w:val="008C7913"/>
    <w:rsid w:val="008E6982"/>
    <w:rsid w:val="009360A1"/>
    <w:rsid w:val="00B90A0B"/>
    <w:rsid w:val="00DB1AAD"/>
    <w:rsid w:val="00E33C9E"/>
    <w:rsid w:val="00EC370A"/>
    <w:rsid w:val="00F70373"/>
    <w:rsid w:val="00FE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2DACB"/>
  <w15:chartTrackingRefBased/>
  <w15:docId w15:val="{04F82C52-3075-48C7-A385-BE4A51BC9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4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175E5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75E5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0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801</Words>
  <Characters>4572</Characters>
  <Application>Microsoft Office Word</Application>
  <DocSecurity>0</DocSecurity>
  <Lines>38</Lines>
  <Paragraphs>10</Paragraphs>
  <ScaleCrop>false</ScaleCrop>
  <Company/>
  <LinksUpToDate>false</LinksUpToDate>
  <CharactersWithSpaces>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Chenxi</dc:creator>
  <cp:keywords/>
  <dc:description/>
  <cp:lastModifiedBy>Chenxi Liu</cp:lastModifiedBy>
  <cp:revision>7</cp:revision>
  <dcterms:created xsi:type="dcterms:W3CDTF">2018-07-17T05:11:00Z</dcterms:created>
  <dcterms:modified xsi:type="dcterms:W3CDTF">2018-08-23T03:27:00Z</dcterms:modified>
</cp:coreProperties>
</file>